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C3F" w:rsidRDefault="009A4C3F" w:rsidP="009A4C3F">
      <w:pPr>
        <w:jc w:val="right"/>
      </w:pPr>
    </w:p>
    <w:p w:rsidR="009A4C3F" w:rsidRDefault="009A4C3F" w:rsidP="009A4C3F">
      <w:pPr>
        <w:jc w:val="right"/>
      </w:pPr>
      <w:r>
        <w:t>Rabat, le 02/11/2022</w:t>
      </w:r>
    </w:p>
    <w:p w:rsidR="009A4C3F" w:rsidRDefault="009A4C3F" w:rsidP="009A4C3F"/>
    <w:p w:rsidR="00422E6B" w:rsidRPr="00422E6B" w:rsidRDefault="009A4C3F" w:rsidP="009A4C3F">
      <w:pPr>
        <w:jc w:val="center"/>
        <w:rPr>
          <w:b/>
          <w:bCs/>
          <w:sz w:val="32"/>
          <w:szCs w:val="32"/>
          <w:u w:val="single"/>
        </w:rPr>
      </w:pPr>
      <w:r w:rsidRPr="00422E6B">
        <w:rPr>
          <w:b/>
          <w:bCs/>
          <w:sz w:val="32"/>
          <w:szCs w:val="32"/>
          <w:u w:val="single"/>
        </w:rPr>
        <w:t xml:space="preserve">Engagement </w:t>
      </w:r>
    </w:p>
    <w:p w:rsidR="009A4C3F" w:rsidRPr="00422E6B" w:rsidRDefault="00422E6B" w:rsidP="009A4C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9A4C3F" w:rsidRPr="00422E6B">
        <w:rPr>
          <w:b/>
          <w:bCs/>
          <w:sz w:val="28"/>
          <w:szCs w:val="28"/>
        </w:rPr>
        <w:t>otisation</w:t>
      </w:r>
      <w:r>
        <w:rPr>
          <w:b/>
          <w:bCs/>
          <w:sz w:val="28"/>
          <w:szCs w:val="28"/>
        </w:rPr>
        <w:t xml:space="preserve"> mensuelle</w:t>
      </w:r>
      <w:r w:rsidR="009A4C3F" w:rsidRPr="00422E6B">
        <w:rPr>
          <w:b/>
          <w:bCs/>
          <w:sz w:val="28"/>
          <w:szCs w:val="28"/>
        </w:rPr>
        <w:t xml:space="preserve"> </w:t>
      </w:r>
      <w:r w:rsidR="00856E21">
        <w:rPr>
          <w:b/>
          <w:bCs/>
          <w:sz w:val="28"/>
          <w:szCs w:val="28"/>
        </w:rPr>
        <w:t xml:space="preserve">relative à la </w:t>
      </w:r>
      <w:bookmarkStart w:id="0" w:name="_GoBack"/>
      <w:bookmarkEnd w:id="0"/>
      <w:r w:rsidR="009A4C3F" w:rsidRPr="00422E6B">
        <w:rPr>
          <w:b/>
          <w:bCs/>
          <w:sz w:val="28"/>
          <w:szCs w:val="28"/>
        </w:rPr>
        <w:t>retraite complémentaire à la</w:t>
      </w:r>
    </w:p>
    <w:p w:rsidR="009A4C3F" w:rsidRPr="00422E6B" w:rsidRDefault="009A4C3F" w:rsidP="009A4C3F">
      <w:pPr>
        <w:jc w:val="center"/>
        <w:rPr>
          <w:b/>
          <w:bCs/>
          <w:sz w:val="28"/>
          <w:szCs w:val="28"/>
        </w:rPr>
      </w:pPr>
      <w:r w:rsidRPr="00422E6B">
        <w:rPr>
          <w:b/>
          <w:bCs/>
          <w:sz w:val="28"/>
          <w:szCs w:val="28"/>
        </w:rPr>
        <w:t>Caisse Interprofessionnelle Marocaine de Retraite (CIMR)</w:t>
      </w:r>
    </w:p>
    <w:p w:rsidR="009A4C3F" w:rsidRDefault="009A4C3F" w:rsidP="009A4C3F"/>
    <w:p w:rsidR="009A4C3F" w:rsidRDefault="009A4C3F" w:rsidP="009A4C3F"/>
    <w:p w:rsidR="009A4C3F" w:rsidRPr="009A4C3F" w:rsidRDefault="009A4C3F" w:rsidP="009A4C3F">
      <w:pPr>
        <w:spacing w:line="480" w:lineRule="auto"/>
        <w:rPr>
          <w:sz w:val="24"/>
          <w:szCs w:val="24"/>
        </w:rPr>
      </w:pPr>
      <w:r w:rsidRPr="009A4C3F">
        <w:rPr>
          <w:sz w:val="24"/>
          <w:szCs w:val="24"/>
        </w:rPr>
        <w:t>Nom</w:t>
      </w: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</w:t>
      </w:r>
    </w:p>
    <w:p w:rsidR="009A4C3F" w:rsidRPr="009A4C3F" w:rsidRDefault="009A4C3F" w:rsidP="009A4C3F">
      <w:pPr>
        <w:spacing w:line="480" w:lineRule="auto"/>
        <w:rPr>
          <w:sz w:val="24"/>
          <w:szCs w:val="24"/>
        </w:rPr>
      </w:pPr>
      <w:r w:rsidRPr="009A4C3F">
        <w:rPr>
          <w:sz w:val="24"/>
          <w:szCs w:val="24"/>
        </w:rPr>
        <w:t>Prénom</w:t>
      </w:r>
      <w:r>
        <w:rPr>
          <w:sz w:val="24"/>
          <w:szCs w:val="24"/>
        </w:rPr>
        <w:t> </w:t>
      </w:r>
      <w:r>
        <w:rPr>
          <w:sz w:val="24"/>
          <w:szCs w:val="24"/>
        </w:rPr>
        <w:tab/>
        <w:t>:</w:t>
      </w:r>
    </w:p>
    <w:p w:rsidR="009A4C3F" w:rsidRPr="009A4C3F" w:rsidRDefault="009A4C3F" w:rsidP="009A4C3F">
      <w:pPr>
        <w:spacing w:line="480" w:lineRule="auto"/>
        <w:rPr>
          <w:sz w:val="24"/>
          <w:szCs w:val="24"/>
        </w:rPr>
      </w:pPr>
      <w:r w:rsidRPr="009A4C3F">
        <w:rPr>
          <w:sz w:val="24"/>
          <w:szCs w:val="24"/>
        </w:rPr>
        <w:t>Fonction</w:t>
      </w:r>
      <w:r>
        <w:rPr>
          <w:sz w:val="24"/>
          <w:szCs w:val="24"/>
        </w:rPr>
        <w:t> </w:t>
      </w:r>
      <w:r>
        <w:rPr>
          <w:sz w:val="24"/>
          <w:szCs w:val="24"/>
        </w:rPr>
        <w:tab/>
        <w:t>:</w:t>
      </w:r>
    </w:p>
    <w:p w:rsidR="009A4C3F" w:rsidRPr="009A4C3F" w:rsidRDefault="009A4C3F" w:rsidP="009A4C3F">
      <w:pPr>
        <w:spacing w:line="480" w:lineRule="auto"/>
        <w:rPr>
          <w:sz w:val="24"/>
          <w:szCs w:val="24"/>
        </w:rPr>
      </w:pPr>
      <w:r w:rsidRPr="009A4C3F">
        <w:rPr>
          <w:sz w:val="24"/>
          <w:szCs w:val="24"/>
        </w:rPr>
        <w:t>Affectation</w:t>
      </w:r>
      <w:r>
        <w:rPr>
          <w:sz w:val="24"/>
          <w:szCs w:val="24"/>
        </w:rPr>
        <w:t> </w:t>
      </w:r>
      <w:r>
        <w:rPr>
          <w:sz w:val="24"/>
          <w:szCs w:val="24"/>
        </w:rPr>
        <w:tab/>
        <w:t>:</w:t>
      </w:r>
    </w:p>
    <w:p w:rsidR="009A4C3F" w:rsidRPr="009A4C3F" w:rsidRDefault="009A4C3F" w:rsidP="009A4C3F">
      <w:pPr>
        <w:spacing w:line="480" w:lineRule="auto"/>
        <w:rPr>
          <w:sz w:val="24"/>
          <w:szCs w:val="24"/>
        </w:rPr>
      </w:pPr>
      <w:r w:rsidRPr="009A4C3F">
        <w:rPr>
          <w:sz w:val="24"/>
          <w:szCs w:val="24"/>
        </w:rPr>
        <w:t xml:space="preserve">Montant de </w:t>
      </w:r>
      <w:r>
        <w:rPr>
          <w:sz w:val="24"/>
          <w:szCs w:val="24"/>
        </w:rPr>
        <w:t xml:space="preserve">la </w:t>
      </w:r>
      <w:r w:rsidRPr="009A4C3F">
        <w:rPr>
          <w:sz w:val="24"/>
          <w:szCs w:val="24"/>
        </w:rPr>
        <w:t>contribution  mensuel</w:t>
      </w:r>
      <w:r>
        <w:rPr>
          <w:sz w:val="24"/>
          <w:szCs w:val="24"/>
        </w:rPr>
        <w:t xml:space="preserve">le : </w:t>
      </w:r>
    </w:p>
    <w:p w:rsidR="009A4C3F" w:rsidRPr="009A4C3F" w:rsidRDefault="009A4C3F" w:rsidP="009A4C3F">
      <w:pPr>
        <w:spacing w:line="480" w:lineRule="auto"/>
        <w:rPr>
          <w:sz w:val="24"/>
          <w:szCs w:val="24"/>
        </w:rPr>
      </w:pPr>
      <w:r w:rsidRPr="009A4C3F">
        <w:rPr>
          <w:sz w:val="24"/>
          <w:szCs w:val="24"/>
        </w:rPr>
        <w:t xml:space="preserve">Date </w:t>
      </w:r>
      <w:r w:rsidR="00856E21">
        <w:rPr>
          <w:sz w:val="24"/>
          <w:szCs w:val="24"/>
        </w:rPr>
        <w:t>souhaitée du début</w:t>
      </w:r>
      <w:r w:rsidRPr="009A4C3F">
        <w:rPr>
          <w:sz w:val="24"/>
          <w:szCs w:val="24"/>
        </w:rPr>
        <w:t xml:space="preserve"> de prélèvement par le Conseil</w:t>
      </w:r>
      <w:r>
        <w:rPr>
          <w:sz w:val="24"/>
          <w:szCs w:val="24"/>
        </w:rPr>
        <w:t xml:space="preserve"> : </w:t>
      </w:r>
    </w:p>
    <w:p w:rsidR="009A4C3F" w:rsidRDefault="009A4C3F" w:rsidP="009A4C3F">
      <w:pPr>
        <w:rPr>
          <w:sz w:val="24"/>
          <w:szCs w:val="24"/>
        </w:rPr>
      </w:pPr>
    </w:p>
    <w:p w:rsidR="009A4C3F" w:rsidRDefault="009A4C3F" w:rsidP="009A4C3F">
      <w:pPr>
        <w:rPr>
          <w:sz w:val="24"/>
          <w:szCs w:val="24"/>
        </w:rPr>
      </w:pPr>
    </w:p>
    <w:p w:rsidR="009A4C3F" w:rsidRDefault="009A4C3F" w:rsidP="009A4C3F">
      <w:pPr>
        <w:rPr>
          <w:sz w:val="24"/>
          <w:szCs w:val="24"/>
        </w:rPr>
      </w:pPr>
    </w:p>
    <w:p w:rsidR="009A4C3F" w:rsidRPr="009A4C3F" w:rsidRDefault="009A4C3F" w:rsidP="009A4C3F">
      <w:pPr>
        <w:rPr>
          <w:sz w:val="24"/>
          <w:szCs w:val="24"/>
        </w:rPr>
      </w:pPr>
    </w:p>
    <w:p w:rsidR="009A4C3F" w:rsidRPr="009A4C3F" w:rsidRDefault="009A4C3F" w:rsidP="009A4C3F">
      <w:pPr>
        <w:jc w:val="center"/>
        <w:rPr>
          <w:b/>
          <w:bCs/>
          <w:sz w:val="24"/>
          <w:szCs w:val="24"/>
        </w:rPr>
      </w:pPr>
      <w:r w:rsidRPr="009A4C3F">
        <w:rPr>
          <w:b/>
          <w:bCs/>
          <w:sz w:val="24"/>
          <w:szCs w:val="24"/>
        </w:rPr>
        <w:t>Signature</w:t>
      </w:r>
    </w:p>
    <w:p w:rsidR="009A4C3F" w:rsidRDefault="009A4C3F"/>
    <w:p w:rsidR="009A4C3F" w:rsidRDefault="009A4C3F"/>
    <w:sectPr w:rsidR="009A4C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C82" w:rsidRDefault="00545C82" w:rsidP="009A4C3F">
      <w:pPr>
        <w:spacing w:after="0" w:line="240" w:lineRule="auto"/>
      </w:pPr>
      <w:r>
        <w:separator/>
      </w:r>
    </w:p>
  </w:endnote>
  <w:endnote w:type="continuationSeparator" w:id="0">
    <w:p w:rsidR="00545C82" w:rsidRDefault="00545C82" w:rsidP="009A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C82" w:rsidRDefault="00545C82" w:rsidP="009A4C3F">
      <w:pPr>
        <w:spacing w:after="0" w:line="240" w:lineRule="auto"/>
      </w:pPr>
      <w:r>
        <w:separator/>
      </w:r>
    </w:p>
  </w:footnote>
  <w:footnote w:type="continuationSeparator" w:id="0">
    <w:p w:rsidR="00545C82" w:rsidRDefault="00545C82" w:rsidP="009A4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C3F" w:rsidRDefault="009A4C3F" w:rsidP="009A4C3F">
    <w:pPr>
      <w:pStyle w:val="En-tte"/>
      <w:jc w:val="center"/>
    </w:pPr>
    <w:r>
      <w:rPr>
        <w:noProof/>
      </w:rPr>
      <w:drawing>
        <wp:inline distT="0" distB="0" distL="0" distR="0">
          <wp:extent cx="4168140" cy="1836420"/>
          <wp:effectExtent l="0" t="0" r="381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SEFRS-Génériqu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68140" cy="183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3F"/>
    <w:rsid w:val="00422E6B"/>
    <w:rsid w:val="00545C82"/>
    <w:rsid w:val="00856E21"/>
    <w:rsid w:val="009A4C3F"/>
    <w:rsid w:val="00EE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10EC"/>
  <w15:chartTrackingRefBased/>
  <w15:docId w15:val="{A21D04C3-B5B0-4311-8485-C57428B2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A4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4C3F"/>
  </w:style>
  <w:style w:type="paragraph" w:styleId="Pieddepage">
    <w:name w:val="footer"/>
    <w:basedOn w:val="Normal"/>
    <w:link w:val="PieddepageCar"/>
    <w:uiPriority w:val="99"/>
    <w:unhideWhenUsed/>
    <w:rsid w:val="009A4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4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</Words>
  <Characters>269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ABDELADIM JAOUAD</dc:creator>
  <cp:keywords/>
  <dc:description/>
  <cp:lastModifiedBy>ABDELADIM JAOUAD</cp:lastModifiedBy>
  <cp:revision>4</cp:revision>
  <dcterms:created xsi:type="dcterms:W3CDTF">2022-10-31T11:04:00Z</dcterms:created>
  <dcterms:modified xsi:type="dcterms:W3CDTF">2022-11-02T14:27:00Z</dcterms:modified>
</cp:coreProperties>
</file>